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1B15" w14:textId="6BE98AF4"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7E6219">
        <w:rPr>
          <w:rFonts w:ascii="Arial" w:hAnsi="Arial" w:cs="Tahoma"/>
          <w:bCs/>
          <w:noProof/>
          <w:sz w:val="36"/>
          <w:szCs w:val="36"/>
          <w:rtl/>
          <w:lang w:val="he-IL"/>
        </w:rPr>
        <w:drawing>
          <wp:inline distT="0" distB="0" distL="0" distR="0" wp14:anchorId="3B3EB2EA" wp14:editId="072BF43C">
            <wp:extent cx="1873885" cy="591895"/>
            <wp:effectExtent l="0" t="0" r="0" b="0"/>
            <wp:docPr id="2" name="תמונה 2" descr="תמונה שמכילה ציו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מחלקה בלי רקע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060" cy="5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</w:t>
      </w:r>
      <w:r w:rsidR="007E6219">
        <w:rPr>
          <w:rFonts w:ascii="Arial" w:hAnsi="Arial" w:cs="Tahoma" w:hint="cs"/>
          <w:bCs/>
          <w:rtl/>
        </w:rPr>
        <w:t xml:space="preserve">         </w:t>
      </w:r>
      <w:r>
        <w:rPr>
          <w:rFonts w:ascii="Arial" w:hAnsi="Arial" w:cs="Tahoma"/>
          <w:bCs/>
          <w:rtl/>
        </w:rPr>
        <w:t xml:space="preserve">             </w:t>
      </w:r>
      <w:r w:rsidR="007E6219" w:rsidRPr="007E6219">
        <w:rPr>
          <w:rFonts w:ascii="Arial" w:hAnsi="Arial" w:cs="Tahoma"/>
          <w:b/>
          <w:sz w:val="20"/>
          <w:szCs w:val="20"/>
          <w:rtl/>
        </w:rPr>
        <w:t>תאריך עדכון: תשפ"א</w:t>
      </w:r>
      <w:r w:rsidRPr="007E6219">
        <w:rPr>
          <w:rFonts w:ascii="Arial" w:hAnsi="Arial" w:cs="Tahoma"/>
          <w:bCs/>
          <w:sz w:val="20"/>
          <w:szCs w:val="20"/>
          <w:rtl/>
        </w:rPr>
        <w:t xml:space="preserve">       </w:t>
      </w:r>
    </w:p>
    <w:p w14:paraId="0C5F08F6" w14:textId="77777777" w:rsidR="00CB0752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14:paraId="59C18A64" w14:textId="1B81DDD4" w:rsidR="000450F4" w:rsidRDefault="00DD686B" w:rsidP="000450F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B93FBB">
        <w:rPr>
          <w:rFonts w:ascii="Arial" w:hAnsi="Arial" w:cs="Tahoma"/>
          <w:bCs/>
          <w:sz w:val="36"/>
          <w:szCs w:val="36"/>
          <w:rtl/>
        </w:rPr>
        <w:t xml:space="preserve">ובכתבי הקדש נאמר </w:t>
      </w:r>
    </w:p>
    <w:p w14:paraId="34E782A9" w14:textId="5C9B9987" w:rsidR="00DD686B" w:rsidRDefault="000450F4" w:rsidP="000450F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19-</w:t>
      </w:r>
      <w:r w:rsidR="00B93FBB">
        <w:rPr>
          <w:rFonts w:ascii="Arial" w:hAnsi="Arial" w:cs="Tahoma"/>
          <w:bCs/>
          <w:sz w:val="36"/>
          <w:szCs w:val="36"/>
          <w:rtl/>
        </w:rPr>
        <w:t>219</w:t>
      </w:r>
      <w:r>
        <w:rPr>
          <w:rFonts w:ascii="Arial" w:hAnsi="Arial" w:cs="Tahoma" w:hint="cs"/>
          <w:bCs/>
          <w:sz w:val="36"/>
          <w:szCs w:val="36"/>
          <w:rtl/>
        </w:rPr>
        <w:t>/220</w:t>
      </w:r>
      <w:r w:rsidR="00B93FBB">
        <w:rPr>
          <w:rFonts w:ascii="Arial" w:hAnsi="Arial" w:cs="Tahoma"/>
          <w:bCs/>
          <w:sz w:val="36"/>
          <w:szCs w:val="36"/>
          <w:rtl/>
        </w:rPr>
        <w:t xml:space="preserve"> </w:t>
      </w:r>
    </w:p>
    <w:p w14:paraId="308C62B4" w14:textId="79849A30" w:rsidR="00CB0752" w:rsidRPr="00CB0752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B93FBB">
        <w:rPr>
          <w:rFonts w:ascii="Arial" w:hAnsi="Arial" w:cs="Tahoma"/>
          <w:bCs/>
          <w:sz w:val="36"/>
          <w:szCs w:val="28"/>
          <w:rtl/>
        </w:rPr>
        <w:t xml:space="preserve"> פרופ</w:t>
      </w:r>
      <w:r w:rsidR="007E6219">
        <w:rPr>
          <w:rFonts w:ascii="Arial" w:hAnsi="Arial" w:cs="Tahoma" w:hint="cs"/>
          <w:bCs/>
          <w:sz w:val="36"/>
          <w:szCs w:val="28"/>
          <w:rtl/>
        </w:rPr>
        <w:t>'</w:t>
      </w:r>
      <w:r w:rsidR="00B93FBB">
        <w:rPr>
          <w:rFonts w:ascii="Arial" w:hAnsi="Arial" w:cs="Tahoma"/>
          <w:bCs/>
          <w:sz w:val="36"/>
          <w:szCs w:val="28"/>
          <w:rtl/>
        </w:rPr>
        <w:t xml:space="preserve"> אדם סילברשטיין</w:t>
      </w:r>
    </w:p>
    <w:p w14:paraId="14B3524C" w14:textId="77777777" w:rsidR="00DD686B" w:rsidRPr="002E026B" w:rsidRDefault="00DD686B" w:rsidP="00B93FBB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שיעור</w:t>
      </w:r>
    </w:p>
    <w:p w14:paraId="3E68E099" w14:textId="3FBB1443" w:rsidR="00DD686B" w:rsidRPr="002E026B" w:rsidRDefault="00DD686B" w:rsidP="00581DB1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</w:t>
      </w:r>
      <w:r w:rsidR="000450F4">
        <w:rPr>
          <w:rFonts w:ascii="Arial" w:hAnsi="Arial" w:cs="Arial"/>
          <w:rtl/>
        </w:rPr>
        <w:t>ת</w:t>
      </w:r>
      <w:r w:rsidR="000450F4">
        <w:rPr>
          <w:rFonts w:ascii="Arial" w:hAnsi="Arial" w:cs="Arial" w:hint="cs"/>
          <w:rtl/>
        </w:rPr>
        <w:t>ש</w:t>
      </w:r>
      <w:r w:rsidR="00B17F15">
        <w:rPr>
          <w:rFonts w:ascii="Arial" w:hAnsi="Arial" w:cs="Arial" w:hint="cs"/>
          <w:rtl/>
        </w:rPr>
        <w:t>פ"א</w:t>
      </w:r>
      <w:bookmarkStart w:id="0" w:name="_GoBack"/>
      <w:bookmarkEnd w:id="0"/>
      <w:r>
        <w:rPr>
          <w:rFonts w:ascii="Arial" w:hAnsi="Arial" w:cs="Arial"/>
          <w:rtl/>
        </w:rPr>
        <w:t xml:space="preserve">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B93FBB">
        <w:rPr>
          <w:rFonts w:ascii="Arial" w:hAnsi="Arial" w:cs="Arial"/>
          <w:rtl/>
        </w:rPr>
        <w:t>שנתי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B93FBB">
        <w:rPr>
          <w:rFonts w:ascii="Arial" w:hAnsi="Arial" w:cs="Arial"/>
          <w:rtl/>
        </w:rPr>
        <w:t>2 ש"ש</w:t>
      </w:r>
    </w:p>
    <w:p w14:paraId="587D2B81" w14:textId="77777777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54FAD4D2" w14:textId="77777777" w:rsidR="00001356" w:rsidRPr="00421576" w:rsidRDefault="00001356" w:rsidP="00001356">
      <w:pPr>
        <w:spacing w:line="360" w:lineRule="auto"/>
        <w:rPr>
          <w:rFonts w:ascii="Arial" w:hAnsi="Arial" w:cs="Arial"/>
          <w:rtl/>
        </w:rPr>
      </w:pPr>
    </w:p>
    <w:p w14:paraId="35C357C7" w14:textId="77777777" w:rsidR="00001356" w:rsidRPr="002D7518" w:rsidRDefault="00001356" w:rsidP="0000135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color w:val="0000FF"/>
          <w:sz w:val="26"/>
          <w:szCs w:val="26"/>
          <w:rtl/>
        </w:rPr>
        <w:t xml:space="preserve">: </w:t>
      </w:r>
      <w:r w:rsidRPr="001F4E17">
        <w:rPr>
          <w:rFonts w:ascii="Arial" w:hAnsi="Arial" w:cs="Arial"/>
          <w:sz w:val="26"/>
          <w:szCs w:val="26"/>
          <w:rtl/>
        </w:rPr>
        <w:t>ללמד את הסטודנטים גישה השוואתית לחומרים קוראניים</w:t>
      </w:r>
      <w:r>
        <w:rPr>
          <w:rFonts w:ascii="Arial" w:hAnsi="Arial" w:cs="Arial"/>
          <w:sz w:val="26"/>
          <w:szCs w:val="26"/>
          <w:rtl/>
        </w:rPr>
        <w:t>, נוצריים,</w:t>
      </w:r>
      <w:r w:rsidRPr="001F4E17">
        <w:rPr>
          <w:rFonts w:ascii="Arial" w:hAnsi="Arial" w:cs="Arial"/>
          <w:sz w:val="26"/>
          <w:szCs w:val="26"/>
          <w:rtl/>
        </w:rPr>
        <w:t xml:space="preserve"> ותנ"כיים, על ידי עיון במספר דוגמאות.</w:t>
      </w:r>
    </w:p>
    <w:p w14:paraId="220B3ED1" w14:textId="77777777" w:rsidR="00001356" w:rsidRDefault="00001356" w:rsidP="0000135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2475A361" w14:textId="77777777" w:rsidR="00001356" w:rsidRDefault="00001356" w:rsidP="00001356">
      <w:pPr>
        <w:ind w:left="26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  <w:r>
        <w:rPr>
          <w:rFonts w:ascii="Arial" w:hAnsi="Arial" w:cs="Arial"/>
          <w:rtl/>
        </w:rPr>
        <w:t>:</w:t>
      </w:r>
    </w:p>
    <w:p w14:paraId="500996B4" w14:textId="77777777" w:rsidR="00001356" w:rsidRPr="00E86A27" w:rsidRDefault="00001356" w:rsidP="00001356">
      <w:pPr>
        <w:ind w:left="26"/>
        <w:rPr>
          <w:rFonts w:ascii="Arial" w:hAnsi="Arial" w:cs="Arial"/>
        </w:rPr>
      </w:pPr>
      <w:r w:rsidRPr="00E86A27">
        <w:rPr>
          <w:rFonts w:ascii="Arial" w:hAnsi="Arial" w:cs="Arial"/>
        </w:rPr>
        <w:t xml:space="preserve"> </w:t>
      </w:r>
    </w:p>
    <w:p w14:paraId="1AE768C2" w14:textId="77777777" w:rsidR="00001356" w:rsidRPr="001F4E17" w:rsidRDefault="00001356" w:rsidP="0000135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Pr="001F4E17">
        <w:rPr>
          <w:rFonts w:ascii="Arial" w:hAnsi="Arial" w:cs="Arial"/>
          <w:sz w:val="28"/>
          <w:szCs w:val="28"/>
          <w:rtl/>
        </w:rPr>
        <w:t>אותו מרצה כל שבוע, הרצאה  וקריאת טקסטים לשעה עד שעה וחצי, ודיון.</w:t>
      </w:r>
    </w:p>
    <w:p w14:paraId="3AAAAD7F" w14:textId="77777777" w:rsidR="00001356" w:rsidRDefault="00001356" w:rsidP="00001356">
      <w:pPr>
        <w:ind w:left="26"/>
        <w:rPr>
          <w:rFonts w:ascii="Arial" w:hAnsi="Arial" w:cs="Arial"/>
        </w:rPr>
      </w:pPr>
    </w:p>
    <w:p w14:paraId="40CEC4DE" w14:textId="77777777" w:rsidR="00001356" w:rsidRDefault="00001356" w:rsidP="0000135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Pr="002D7518">
        <w:rPr>
          <w:rFonts w:ascii="Arial" w:hAnsi="Arial" w:cs="Arial"/>
          <w:rtl/>
        </w:rPr>
        <w:t>להלן הנושאים</w:t>
      </w:r>
    </w:p>
    <w:p w14:paraId="5763496C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מבוא לקורס</w:t>
      </w:r>
    </w:p>
    <w:p w14:paraId="170486BC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אדם הראשון: חלק א</w:t>
      </w:r>
    </w:p>
    <w:p w14:paraId="23B18D40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ב</w:t>
      </w:r>
    </w:p>
    <w:p w14:paraId="6D849781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ג</w:t>
      </w:r>
    </w:p>
    <w:p w14:paraId="12B5261A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נוח ובניו: חלק א</w:t>
      </w:r>
    </w:p>
    <w:p w14:paraId="4A837F33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ב</w:t>
      </w:r>
    </w:p>
    <w:p w14:paraId="31B39381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ג</w:t>
      </w:r>
    </w:p>
    <w:p w14:paraId="512E9CBF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המן הרשע: חלק א</w:t>
      </w:r>
    </w:p>
    <w:p w14:paraId="04401FE9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ב</w:t>
      </w:r>
    </w:p>
    <w:p w14:paraId="2B14DCED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ג</w:t>
      </w:r>
    </w:p>
    <w:p w14:paraId="5A6C3B2D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סיכום הנושאים של סמסטר א</w:t>
      </w:r>
    </w:p>
    <w:p w14:paraId="05270757" w14:textId="77777777" w:rsidR="00001356" w:rsidRDefault="00001356" w:rsidP="000013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כנ"ל, והשלכות תאולוגיות</w:t>
      </w:r>
    </w:p>
    <w:p w14:paraId="45514DDA" w14:textId="77777777" w:rsidR="00001356" w:rsidRDefault="00001356" w:rsidP="00001356">
      <w:pPr>
        <w:ind w:left="26"/>
        <w:rPr>
          <w:rFonts w:ascii="Arial" w:hAnsi="Arial" w:cs="Arial"/>
          <w:rtl/>
        </w:rPr>
      </w:pPr>
    </w:p>
    <w:p w14:paraId="5B247557" w14:textId="77777777" w:rsidR="00001356" w:rsidRDefault="00001356" w:rsidP="0000135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סמסטר ב:</w:t>
      </w:r>
    </w:p>
    <w:p w14:paraId="20B67FF2" w14:textId="04E4EE02" w:rsidR="00001356" w:rsidRDefault="002C3715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מלכת שבא</w:t>
      </w:r>
      <w:r w:rsidR="00001356">
        <w:rPr>
          <w:rFonts w:ascii="Arial" w:hAnsi="Arial" w:cs="Arial"/>
          <w:rtl/>
        </w:rPr>
        <w:t xml:space="preserve"> חלק א</w:t>
      </w:r>
    </w:p>
    <w:p w14:paraId="14572BA0" w14:textId="77777777" w:rsidR="00001356" w:rsidRDefault="00001356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ב</w:t>
      </w:r>
    </w:p>
    <w:p w14:paraId="6F316241" w14:textId="77777777" w:rsidR="00001356" w:rsidRDefault="00001356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ג</w:t>
      </w:r>
    </w:p>
    <w:p w14:paraId="54933C3E" w14:textId="590049FA" w:rsidR="00001356" w:rsidRDefault="002C3715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יו</w:t>
      </w:r>
      <w:r>
        <w:rPr>
          <w:rFonts w:ascii="Arial" w:hAnsi="Arial" w:cs="Arial" w:hint="cs"/>
          <w:rtl/>
        </w:rPr>
        <w:t>סף</w:t>
      </w:r>
      <w:r w:rsidR="00001356">
        <w:rPr>
          <w:rFonts w:ascii="Arial" w:hAnsi="Arial" w:cs="Arial"/>
          <w:rtl/>
        </w:rPr>
        <w:t>: חלק א</w:t>
      </w:r>
    </w:p>
    <w:p w14:paraId="2F7AEE44" w14:textId="77777777" w:rsidR="00001356" w:rsidRDefault="00001356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ב</w:t>
      </w:r>
    </w:p>
    <w:p w14:paraId="1A137515" w14:textId="77777777" w:rsidR="00001356" w:rsidRDefault="00001356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כנ"ל: חלק ג</w:t>
      </w:r>
    </w:p>
    <w:p w14:paraId="777F59F4" w14:textId="36848527" w:rsidR="00001356" w:rsidRDefault="002C3715" w:rsidP="002C37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כנ״ל</w:t>
      </w:r>
      <w:r w:rsidR="00001356">
        <w:rPr>
          <w:rFonts w:ascii="Arial" w:hAnsi="Arial" w:cs="Arial"/>
          <w:rtl/>
        </w:rPr>
        <w:t xml:space="preserve">: חלק </w:t>
      </w:r>
      <w:r>
        <w:rPr>
          <w:rFonts w:ascii="Arial" w:hAnsi="Arial" w:cs="Arial" w:hint="cs"/>
          <w:rtl/>
        </w:rPr>
        <w:t>ד</w:t>
      </w:r>
    </w:p>
    <w:p w14:paraId="6BAACFBD" w14:textId="6918239A" w:rsidR="00001356" w:rsidRDefault="002C3715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עשר מכות מצרים: חלק א</w:t>
      </w:r>
    </w:p>
    <w:p w14:paraId="12F0674B" w14:textId="34D1A0F2" w:rsidR="00001356" w:rsidRDefault="002C3715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lastRenderedPageBreak/>
        <w:t xml:space="preserve">כנ"ל: חלק </w:t>
      </w:r>
      <w:r>
        <w:rPr>
          <w:rFonts w:ascii="Arial" w:hAnsi="Arial" w:cs="Arial" w:hint="cs"/>
          <w:rtl/>
        </w:rPr>
        <w:t>ב</w:t>
      </w:r>
    </w:p>
    <w:p w14:paraId="2BB775CC" w14:textId="77777777" w:rsidR="00001356" w:rsidRDefault="00001356" w:rsidP="000013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 סיכום</w:t>
      </w:r>
    </w:p>
    <w:p w14:paraId="382EECE0" w14:textId="77777777" w:rsidR="00001356" w:rsidRPr="002D7518" w:rsidRDefault="00001356" w:rsidP="00001356">
      <w:pPr>
        <w:numPr>
          <w:ilvl w:val="0"/>
          <w:numId w:val="2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השלכות תאולוגיות</w:t>
      </w:r>
    </w:p>
    <w:p w14:paraId="7B421813" w14:textId="77777777" w:rsidR="00001356" w:rsidRDefault="00001356" w:rsidP="00001356">
      <w:pPr>
        <w:ind w:left="26"/>
        <w:rPr>
          <w:rFonts w:ascii="Arial" w:hAnsi="Arial" w:cs="Arial"/>
        </w:rPr>
      </w:pPr>
    </w:p>
    <w:p w14:paraId="31A294C7" w14:textId="77777777" w:rsidR="00001356" w:rsidRDefault="00001356" w:rsidP="00001356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: </w:t>
      </w:r>
      <w:r w:rsidRPr="00142A2E">
        <w:rPr>
          <w:rFonts w:ascii="Arial" w:hAnsi="Arial" w:cs="Arial"/>
          <w:sz w:val="26"/>
          <w:szCs w:val="26"/>
          <w:rtl/>
        </w:rPr>
        <w:t>השתתפות, והצלחה במבחן</w:t>
      </w:r>
    </w:p>
    <w:p w14:paraId="45326425" w14:textId="77777777" w:rsidR="00001356" w:rsidRDefault="00001356" w:rsidP="00001356">
      <w:pPr>
        <w:spacing w:line="360" w:lineRule="auto"/>
        <w:rPr>
          <w:rFonts w:ascii="Arial" w:hAnsi="Arial" w:cs="Arial"/>
          <w:b/>
          <w:bCs/>
          <w:rtl/>
        </w:rPr>
      </w:pPr>
    </w:p>
    <w:p w14:paraId="3938AEB7" w14:textId="77777777" w:rsidR="00001356" w:rsidRDefault="00001356" w:rsidP="00001356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 </w:t>
      </w:r>
      <w:r w:rsidRPr="0005434B">
        <w:rPr>
          <w:rFonts w:ascii="Arial" w:hAnsi="Arial" w:cs="Arial"/>
          <w:rtl/>
        </w:rPr>
        <w:t>אין</w:t>
      </w:r>
      <w:r>
        <w:rPr>
          <w:rFonts w:ascii="Arial" w:hAnsi="Arial" w:cs="Arial"/>
          <w:rtl/>
        </w:rPr>
        <w:t>.</w:t>
      </w:r>
    </w:p>
    <w:p w14:paraId="4E938310" w14:textId="77777777" w:rsidR="00001356" w:rsidRDefault="00001356" w:rsidP="00001356">
      <w:pPr>
        <w:spacing w:line="360" w:lineRule="auto"/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14:paraId="0C17DBD3" w14:textId="77777777" w:rsidR="00001356" w:rsidRDefault="00001356" w:rsidP="00001356">
      <w:pPr>
        <w:spacing w:line="360" w:lineRule="auto"/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 100% מבחן</w:t>
      </w:r>
    </w:p>
    <w:p w14:paraId="0A58ED6C" w14:textId="77777777" w:rsidR="00001356" w:rsidRDefault="00001356" w:rsidP="00001356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1098EB74" w14:textId="77777777" w:rsidR="00001356" w:rsidRDefault="00001356" w:rsidP="00001356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</w:p>
    <w:p w14:paraId="558D82DA" w14:textId="77777777" w:rsidR="00001356" w:rsidRPr="00142A2E" w:rsidRDefault="00001356" w:rsidP="00001356">
      <w:pPr>
        <w:rPr>
          <w:rFonts w:ascii="Arial" w:hAnsi="Arial" w:cs="Arial"/>
          <w:rtl/>
        </w:rPr>
      </w:pPr>
      <w:r w:rsidRPr="00142A2E">
        <w:rPr>
          <w:rFonts w:ascii="Arial" w:hAnsi="Arial" w:cs="Arial"/>
          <w:rtl/>
        </w:rPr>
        <w:t xml:space="preserve">לכל נושא </w:t>
      </w:r>
      <w:r>
        <w:rPr>
          <w:rFonts w:ascii="Arial" w:hAnsi="Arial" w:cs="Arial"/>
          <w:rtl/>
        </w:rPr>
        <w:t>נזכיר את הספרים והמאמרים הרלוונטיים</w:t>
      </w:r>
    </w:p>
    <w:p w14:paraId="30E1CA80" w14:textId="77777777" w:rsidR="00001356" w:rsidRDefault="00001356" w:rsidP="00001356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</w:t>
      </w:r>
    </w:p>
    <w:p w14:paraId="61225A27" w14:textId="77777777" w:rsidR="00001356" w:rsidRDefault="00001356" w:rsidP="00001356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14:paraId="7DE97935" w14:textId="77777777" w:rsidR="00001356" w:rsidRPr="00142A2E" w:rsidRDefault="00001356" w:rsidP="00001356">
      <w:pPr>
        <w:spacing w:line="360" w:lineRule="auto"/>
        <w:rPr>
          <w:rFonts w:ascii="Arial" w:hAnsi="Arial" w:cs="Arial"/>
          <w:lang w:val="en-GB"/>
        </w:rPr>
      </w:pPr>
    </w:p>
    <w:p w14:paraId="00DBEDCE" w14:textId="77777777" w:rsidR="00001356" w:rsidRDefault="00001356" w:rsidP="00001356">
      <w:pPr>
        <w:spacing w:line="360" w:lineRule="auto"/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14:paraId="103E9B94" w14:textId="77777777" w:rsidR="00001356" w:rsidRDefault="00001356" w:rsidP="00001356">
      <w:pPr>
        <w:spacing w:line="360" w:lineRule="auto"/>
        <w:ind w:left="226" w:firstLine="26"/>
      </w:pPr>
    </w:p>
    <w:p w14:paraId="4CE348E5" w14:textId="7777777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sectPr w:rsidR="00DD686B" w:rsidSect="00DD686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D548" w14:textId="77777777" w:rsidR="008C3F2E" w:rsidRDefault="008C3F2E">
      <w:r>
        <w:separator/>
      </w:r>
    </w:p>
  </w:endnote>
  <w:endnote w:type="continuationSeparator" w:id="0">
    <w:p w14:paraId="69B12FA2" w14:textId="77777777" w:rsidR="008C3F2E" w:rsidRDefault="008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A111" w14:textId="77777777"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50F4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CA4D" w14:textId="77777777" w:rsidR="008C3F2E" w:rsidRDefault="008C3F2E">
      <w:r>
        <w:separator/>
      </w:r>
    </w:p>
  </w:footnote>
  <w:footnote w:type="continuationSeparator" w:id="0">
    <w:p w14:paraId="56B1598B" w14:textId="77777777" w:rsidR="008C3F2E" w:rsidRDefault="008C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0C60" w14:textId="77777777" w:rsidR="00EB2A5C" w:rsidRDefault="00EB2A5C" w:rsidP="00DD686B">
    <w:pPr>
      <w:pStyle w:val="a4"/>
      <w:jc w:val="center"/>
      <w:rPr>
        <w:color w:val="333333"/>
        <w:rtl/>
      </w:rPr>
    </w:pPr>
  </w:p>
  <w:p w14:paraId="43E8889B" w14:textId="77777777"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021"/>
    <w:multiLevelType w:val="hybridMultilevel"/>
    <w:tmpl w:val="059A4E0E"/>
    <w:lvl w:ilvl="0" w:tplc="8D661640">
      <w:start w:val="1"/>
      <w:numFmt w:val="decimal"/>
      <w:lvlText w:val="%1)"/>
      <w:lvlJc w:val="left"/>
      <w:pPr>
        <w:ind w:left="3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" w15:restartNumberingAfterBreak="0">
    <w:nsid w:val="45E40223"/>
    <w:multiLevelType w:val="hybridMultilevel"/>
    <w:tmpl w:val="3156014A"/>
    <w:lvl w:ilvl="0" w:tplc="95E8594C">
      <w:start w:val="1"/>
      <w:numFmt w:val="decimal"/>
      <w:lvlText w:val="%1)"/>
      <w:lvlJc w:val="left"/>
      <w:pPr>
        <w:ind w:left="3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B"/>
    <w:rsid w:val="00001356"/>
    <w:rsid w:val="000223D7"/>
    <w:rsid w:val="00027881"/>
    <w:rsid w:val="000450F4"/>
    <w:rsid w:val="0005434B"/>
    <w:rsid w:val="0006487D"/>
    <w:rsid w:val="00070A82"/>
    <w:rsid w:val="00082CAD"/>
    <w:rsid w:val="00093FC6"/>
    <w:rsid w:val="000B26B8"/>
    <w:rsid w:val="000B2F90"/>
    <w:rsid w:val="000C6A16"/>
    <w:rsid w:val="00122715"/>
    <w:rsid w:val="00123F73"/>
    <w:rsid w:val="00142A2E"/>
    <w:rsid w:val="00146DE4"/>
    <w:rsid w:val="00181271"/>
    <w:rsid w:val="00182802"/>
    <w:rsid w:val="001878DC"/>
    <w:rsid w:val="001939F8"/>
    <w:rsid w:val="001B41ED"/>
    <w:rsid w:val="001D7E9E"/>
    <w:rsid w:val="001E009A"/>
    <w:rsid w:val="001E1DB6"/>
    <w:rsid w:val="001F4E17"/>
    <w:rsid w:val="00205067"/>
    <w:rsid w:val="002307CC"/>
    <w:rsid w:val="002337B3"/>
    <w:rsid w:val="00271BBC"/>
    <w:rsid w:val="002A1569"/>
    <w:rsid w:val="002A3074"/>
    <w:rsid w:val="002C2943"/>
    <w:rsid w:val="002C3715"/>
    <w:rsid w:val="002D7518"/>
    <w:rsid w:val="002E026B"/>
    <w:rsid w:val="002E1F74"/>
    <w:rsid w:val="002F6D62"/>
    <w:rsid w:val="00302D9E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E6FC5"/>
    <w:rsid w:val="00407D30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81DB1"/>
    <w:rsid w:val="00590E92"/>
    <w:rsid w:val="005A7AFC"/>
    <w:rsid w:val="005B3CA2"/>
    <w:rsid w:val="005C11F9"/>
    <w:rsid w:val="005C5E44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E6219"/>
    <w:rsid w:val="007F3790"/>
    <w:rsid w:val="007F3B93"/>
    <w:rsid w:val="00826ACA"/>
    <w:rsid w:val="00830646"/>
    <w:rsid w:val="0083178C"/>
    <w:rsid w:val="00837A44"/>
    <w:rsid w:val="00840053"/>
    <w:rsid w:val="00855F71"/>
    <w:rsid w:val="00857973"/>
    <w:rsid w:val="008662C4"/>
    <w:rsid w:val="008A42B1"/>
    <w:rsid w:val="008A436E"/>
    <w:rsid w:val="008B5621"/>
    <w:rsid w:val="008B5A4E"/>
    <w:rsid w:val="008C3F2E"/>
    <w:rsid w:val="008E696B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900D5"/>
    <w:rsid w:val="00994983"/>
    <w:rsid w:val="009C06F9"/>
    <w:rsid w:val="009C519B"/>
    <w:rsid w:val="009E089B"/>
    <w:rsid w:val="009E09C1"/>
    <w:rsid w:val="009E732A"/>
    <w:rsid w:val="009F5CEC"/>
    <w:rsid w:val="00A37923"/>
    <w:rsid w:val="00A46C21"/>
    <w:rsid w:val="00A55D77"/>
    <w:rsid w:val="00A703A4"/>
    <w:rsid w:val="00AA43E5"/>
    <w:rsid w:val="00AA5A0B"/>
    <w:rsid w:val="00AB42A5"/>
    <w:rsid w:val="00AB659B"/>
    <w:rsid w:val="00AC5179"/>
    <w:rsid w:val="00AC6C38"/>
    <w:rsid w:val="00AD0E0C"/>
    <w:rsid w:val="00AF7667"/>
    <w:rsid w:val="00B04D0B"/>
    <w:rsid w:val="00B17F15"/>
    <w:rsid w:val="00B25F24"/>
    <w:rsid w:val="00B27E17"/>
    <w:rsid w:val="00B65A43"/>
    <w:rsid w:val="00B827D4"/>
    <w:rsid w:val="00B921E3"/>
    <w:rsid w:val="00B93FBB"/>
    <w:rsid w:val="00B94D12"/>
    <w:rsid w:val="00BD34B6"/>
    <w:rsid w:val="00BD39CF"/>
    <w:rsid w:val="00BE44B1"/>
    <w:rsid w:val="00BE6E4E"/>
    <w:rsid w:val="00C01FCF"/>
    <w:rsid w:val="00C1700D"/>
    <w:rsid w:val="00C31649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B0752"/>
    <w:rsid w:val="00CD5480"/>
    <w:rsid w:val="00CD766D"/>
    <w:rsid w:val="00CF2679"/>
    <w:rsid w:val="00D00461"/>
    <w:rsid w:val="00D70E31"/>
    <w:rsid w:val="00DA095F"/>
    <w:rsid w:val="00DA32D2"/>
    <w:rsid w:val="00DB01B7"/>
    <w:rsid w:val="00DC166C"/>
    <w:rsid w:val="00DD686B"/>
    <w:rsid w:val="00E01AEF"/>
    <w:rsid w:val="00E02D90"/>
    <w:rsid w:val="00E12CE1"/>
    <w:rsid w:val="00E1332E"/>
    <w:rsid w:val="00E155B4"/>
    <w:rsid w:val="00E16CD1"/>
    <w:rsid w:val="00E21501"/>
    <w:rsid w:val="00E26E49"/>
    <w:rsid w:val="00E5094B"/>
    <w:rsid w:val="00E75758"/>
    <w:rsid w:val="00E81D90"/>
    <w:rsid w:val="00E86A27"/>
    <w:rsid w:val="00E95E79"/>
    <w:rsid w:val="00EA055B"/>
    <w:rsid w:val="00EB2A5C"/>
    <w:rsid w:val="00EB3758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74D1"/>
    <w:rsid w:val="00FD1623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440E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6B"/>
    <w:pPr>
      <w:bidi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page number"/>
    <w:basedOn w:val="a0"/>
    <w:uiPriority w:val="99"/>
    <w:rsid w:val="00DD6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אושרית דאבוש</cp:lastModifiedBy>
  <cp:revision>3</cp:revision>
  <dcterms:created xsi:type="dcterms:W3CDTF">2020-12-07T08:07:00Z</dcterms:created>
  <dcterms:modified xsi:type="dcterms:W3CDTF">2020-12-07T08:07:00Z</dcterms:modified>
</cp:coreProperties>
</file>